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62" w:rsidRPr="00F1774D" w:rsidRDefault="00881B62" w:rsidP="00881B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4D">
        <w:rPr>
          <w:rFonts w:ascii="Times New Roman" w:hAnsi="Times New Roman"/>
          <w:b/>
          <w:sz w:val="26"/>
          <w:szCs w:val="26"/>
        </w:rPr>
        <w:t>Регламент проведения Фестиваля</w:t>
      </w:r>
    </w:p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4D">
        <w:rPr>
          <w:rFonts w:ascii="Times New Roman" w:hAnsi="Times New Roman"/>
          <w:sz w:val="26"/>
          <w:szCs w:val="26"/>
        </w:rPr>
        <w:t>Фестиваль проводится по следующим направлениям: «музыкальное», «</w:t>
      </w:r>
      <w:r>
        <w:rPr>
          <w:rFonts w:ascii="Times New Roman" w:hAnsi="Times New Roman"/>
          <w:sz w:val="26"/>
          <w:szCs w:val="26"/>
        </w:rPr>
        <w:t>танцевальное</w:t>
      </w:r>
      <w:r w:rsidRPr="00F1774D">
        <w:rPr>
          <w:rFonts w:ascii="Times New Roman" w:hAnsi="Times New Roman"/>
          <w:sz w:val="26"/>
          <w:szCs w:val="26"/>
        </w:rPr>
        <w:t>», «театральное», «оригинальный жанр», «журналистика», «фото</w:t>
      </w:r>
      <w:r>
        <w:rPr>
          <w:rFonts w:ascii="Times New Roman" w:hAnsi="Times New Roman"/>
          <w:sz w:val="26"/>
          <w:szCs w:val="26"/>
        </w:rPr>
        <w:t>конкурс</w:t>
      </w:r>
      <w:r w:rsidRPr="00F1774D">
        <w:rPr>
          <w:rFonts w:ascii="Times New Roman" w:hAnsi="Times New Roman"/>
          <w:sz w:val="26"/>
          <w:szCs w:val="26"/>
        </w:rPr>
        <w:t>».</w:t>
      </w:r>
    </w:p>
    <w:p w:rsidR="00881B62" w:rsidRPr="00F1774D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B62" w:rsidRPr="00900EC8" w:rsidRDefault="00881B62" w:rsidP="00881B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EC8">
        <w:rPr>
          <w:rFonts w:ascii="Times New Roman" w:hAnsi="Times New Roman"/>
          <w:b/>
          <w:sz w:val="26"/>
          <w:szCs w:val="26"/>
        </w:rPr>
        <w:t>1 Музыкальное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1B62" w:rsidRPr="00F1774D" w:rsidTr="00DA29BE">
        <w:tc>
          <w:tcPr>
            <w:tcW w:w="3936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1774D">
              <w:rPr>
                <w:rFonts w:ascii="Times New Roman" w:eastAsia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5635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1774D">
              <w:rPr>
                <w:rFonts w:ascii="Times New Roman" w:eastAsia="Times New Roman" w:hAnsi="Times New Roman"/>
                <w:b/>
                <w:sz w:val="26"/>
                <w:szCs w:val="26"/>
              </w:rPr>
              <w:t>Условия участия</w:t>
            </w:r>
          </w:p>
        </w:tc>
      </w:tr>
      <w:tr w:rsidR="00881B62" w:rsidRPr="00F1774D" w:rsidTr="00DA29BE">
        <w:tc>
          <w:tcPr>
            <w:tcW w:w="3936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окал эстрадный (сольное исполнение, дуэт, ансамбль)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ыступление включает исполнение только одного номера.  Второй номер возможен по просьбе жюри. От одного вуза могут быть представлены в сольной программе не более 4х чел., ансамбли и дуэты – не более 4.</w:t>
            </w:r>
          </w:p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 xml:space="preserve">Допускается  использование фонограмм «-1»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на флэш-карте, СД-диске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 xml:space="preserve"> или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инструментальное сопровождение.</w:t>
            </w:r>
          </w:p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Продолжительность выступления – не более 4 мин.</w:t>
            </w:r>
          </w:p>
        </w:tc>
      </w:tr>
      <w:tr w:rsidR="00881B62" w:rsidRPr="00F1774D" w:rsidTr="00DA29BE">
        <w:tc>
          <w:tcPr>
            <w:tcW w:w="3936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окал народный (сольное исполнение, дуэт, ансамбль)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81B62" w:rsidRPr="00F1774D" w:rsidTr="00DA29BE">
        <w:tc>
          <w:tcPr>
            <w:tcW w:w="3936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окал академический (сольное исполнение, дуэт, ансамбль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хор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81B62" w:rsidRPr="00F1774D" w:rsidTr="00DA29BE">
        <w:tc>
          <w:tcPr>
            <w:tcW w:w="3936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вторский Рэп  (сольное исполнение, дуэт, ансамбль)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81B62" w:rsidRPr="00F1774D" w:rsidTr="00DA29BE">
        <w:tc>
          <w:tcPr>
            <w:tcW w:w="3936" w:type="dxa"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F1774D">
              <w:rPr>
                <w:rFonts w:ascii="Times New Roman" w:eastAsia="Times New Roman" w:hAnsi="Times New Roman"/>
                <w:sz w:val="26"/>
                <w:szCs w:val="26"/>
              </w:rPr>
              <w:t>нструментальное исполнение (солисты, ансамбли)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F1774D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1B62" w:rsidRDefault="00881B62" w:rsidP="00881B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EC8">
        <w:rPr>
          <w:rFonts w:ascii="Times New Roman" w:hAnsi="Times New Roman"/>
          <w:b/>
          <w:sz w:val="26"/>
          <w:szCs w:val="26"/>
        </w:rPr>
        <w:t>2 Танцевальное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Условия участия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анец эстрадный (соло, дуэт, ансамбль)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ыступление включает ис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полнение только одного номера.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От одного вуза могут  быть представлены в сольной программе не более 3х чел., ансамбли и дуэты –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х в каждой из номинаций.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Продолжительность выступления – не более 4 мин.</w:t>
            </w:r>
          </w:p>
        </w:tc>
      </w:tr>
      <w:tr w:rsidR="00881B62" w:rsidRPr="000A1E05" w:rsidTr="00DA29BE">
        <w:trPr>
          <w:trHeight w:val="398"/>
        </w:trPr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анец народный (соло, дуэт, ансамбль)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81B62" w:rsidRPr="000A1E05" w:rsidTr="00DA29BE">
        <w:trPr>
          <w:trHeight w:val="397"/>
        </w:trPr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ародно-стилизованный (соло, дуэт, ансамбль)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анец бальный (дуэт, ансамбль)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анец современный (модерн, джаз-модерн) (соло, дуэт, ансамбль)</w:t>
            </w:r>
          </w:p>
        </w:tc>
        <w:tc>
          <w:tcPr>
            <w:tcW w:w="5635" w:type="dxa"/>
            <w:vMerge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1B62" w:rsidRPr="004544A1" w:rsidRDefault="00881B62" w:rsidP="00881B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EC8">
        <w:rPr>
          <w:rFonts w:ascii="Times New Roman" w:hAnsi="Times New Roman"/>
          <w:b/>
          <w:sz w:val="26"/>
          <w:szCs w:val="26"/>
        </w:rPr>
        <w:t>3 Театральное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Условия участия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страдная миниатюра (индивидуальное выступление, коллективное выступление)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 конкурсе участвуют студенческие коллективы разных направлений и стилей. Продолжительность миниатюры – не более 5 мин. Оценивается уровень постановки, игра актеров, режиссерское решение.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частвуют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вуза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2х коллективов, показывают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1 миниатюр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е.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еатр малых форм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конкурсе участвует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1 коллектив.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Выступление продолжительностью-15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 мин. 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удожественное слово поэзия, проза (индивидуальное выступление, коллективное выступление)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ыступление - не более 4 мин., участников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от вуза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 – не более 3х чел.</w:t>
            </w:r>
          </w:p>
        </w:tc>
      </w:tr>
    </w:tbl>
    <w:p w:rsidR="00881B62" w:rsidRPr="00900EC8" w:rsidRDefault="00881B62" w:rsidP="00881B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0EC8">
        <w:rPr>
          <w:rFonts w:ascii="Times New Roman" w:hAnsi="Times New Roman"/>
          <w:b/>
          <w:sz w:val="26"/>
          <w:szCs w:val="26"/>
        </w:rPr>
        <w:t xml:space="preserve">4 </w:t>
      </w:r>
      <w:r>
        <w:rPr>
          <w:rFonts w:ascii="Times New Roman" w:hAnsi="Times New Roman"/>
          <w:b/>
          <w:sz w:val="26"/>
          <w:szCs w:val="26"/>
        </w:rPr>
        <w:t>Оригинальный жанр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Условия участия</w:t>
            </w:r>
          </w:p>
        </w:tc>
      </w:tr>
      <w:tr w:rsidR="00881B62" w:rsidRPr="000A1E05" w:rsidTr="00DA29BE">
        <w:trPr>
          <w:trHeight w:val="655"/>
        </w:trPr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Пантомима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конкурсе участвует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2 номера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продолжительность каждого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не более 3,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5 мин. 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еатр моды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выступление на свободную тему не более 7 мин.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интез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номер 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 более 5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 xml:space="preserve"> мин.</w:t>
            </w:r>
          </w:p>
        </w:tc>
      </w:tr>
      <w:tr w:rsidR="00881B62" w:rsidRPr="000A1E05" w:rsidTr="00DA29BE">
        <w:tc>
          <w:tcPr>
            <w:tcW w:w="3936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ветовое шоу</w:t>
            </w:r>
          </w:p>
        </w:tc>
        <w:tc>
          <w:tcPr>
            <w:tcW w:w="5635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не более 3х мин.</w:t>
            </w:r>
          </w:p>
        </w:tc>
      </w:tr>
    </w:tbl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74D">
        <w:rPr>
          <w:rFonts w:ascii="Times New Roman" w:hAnsi="Times New Roman"/>
          <w:sz w:val="26"/>
          <w:szCs w:val="26"/>
        </w:rPr>
        <w:t>Оргкомитет вправе принять решение об отмене конкурса в том или ином направлении в связи с недостаточным количеством поданных заявок.</w:t>
      </w:r>
    </w:p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Фонограммы должны быть записаны на электронном носителе: флэш, СД-диск.</w:t>
      </w:r>
    </w:p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B62" w:rsidRPr="00F1774D" w:rsidRDefault="00881B62" w:rsidP="00881B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EC8">
        <w:rPr>
          <w:rFonts w:ascii="Times New Roman" w:hAnsi="Times New Roman"/>
          <w:b/>
          <w:sz w:val="26"/>
          <w:szCs w:val="26"/>
        </w:rPr>
        <w:t>5 Журналистика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81B62" w:rsidRPr="000A1E05" w:rsidTr="00DA29BE">
        <w:tc>
          <w:tcPr>
            <w:tcW w:w="4644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4927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b/>
                <w:sz w:val="26"/>
                <w:szCs w:val="26"/>
              </w:rPr>
              <w:t>Условия участия</w:t>
            </w:r>
          </w:p>
        </w:tc>
      </w:tr>
      <w:tr w:rsidR="00881B62" w:rsidRPr="000A1E05" w:rsidTr="00DA29BE">
        <w:tc>
          <w:tcPr>
            <w:tcW w:w="4644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туденческая газета  (заочно)</w:t>
            </w:r>
          </w:p>
        </w:tc>
        <w:tc>
          <w:tcPr>
            <w:tcW w:w="4927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номинации предоставляется 6 выпусков газеты в течение года по одному экземпляру. Отправить по почте на адрес Оргкомитета фестиваля.</w:t>
            </w:r>
          </w:p>
        </w:tc>
      </w:tr>
      <w:tr w:rsidR="00881B62" w:rsidRPr="000A1E05" w:rsidTr="00DA29BE">
        <w:tc>
          <w:tcPr>
            <w:tcW w:w="4644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идеоролик на тему «Студенческая жизнь»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(заочно)</w:t>
            </w:r>
          </w:p>
        </w:tc>
        <w:tc>
          <w:tcPr>
            <w:tcW w:w="4927" w:type="dxa"/>
            <w:shd w:val="clear" w:color="auto" w:fill="auto"/>
          </w:tcPr>
          <w:p w:rsidR="00881B62" w:rsidRPr="000A1E05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1E05">
              <w:rPr>
                <w:rFonts w:ascii="Times New Roman" w:eastAsia="Times New Roman" w:hAnsi="Times New Roman"/>
                <w:sz w:val="26"/>
                <w:szCs w:val="26"/>
              </w:rPr>
              <w:t>продолжительностью – 3-4 мин.</w:t>
            </w:r>
          </w:p>
        </w:tc>
      </w:tr>
    </w:tbl>
    <w:p w:rsidR="00881B62" w:rsidRDefault="00881B62" w:rsidP="00881B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1B62" w:rsidRDefault="00881B62" w:rsidP="00881B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802A4C">
        <w:rPr>
          <w:rFonts w:ascii="Times New Roman" w:hAnsi="Times New Roman"/>
          <w:b/>
          <w:sz w:val="26"/>
          <w:szCs w:val="26"/>
        </w:rPr>
        <w:t xml:space="preserve"> Фотоконкурс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81B62" w:rsidRPr="0094425B" w:rsidTr="00DA29BE">
        <w:tc>
          <w:tcPr>
            <w:tcW w:w="4644" w:type="dxa"/>
            <w:shd w:val="clear" w:color="auto" w:fill="auto"/>
          </w:tcPr>
          <w:p w:rsidR="00881B62" w:rsidRPr="0094425B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4425B">
              <w:rPr>
                <w:rFonts w:ascii="Times New Roman" w:eastAsia="Times New Roman" w:hAnsi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927" w:type="dxa"/>
            <w:shd w:val="clear" w:color="auto" w:fill="auto"/>
          </w:tcPr>
          <w:p w:rsidR="00881B62" w:rsidRPr="0094425B" w:rsidRDefault="00881B62" w:rsidP="00DA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4425B">
              <w:rPr>
                <w:rFonts w:ascii="Times New Roman" w:eastAsia="Times New Roman" w:hAnsi="Times New Roman"/>
                <w:b/>
                <w:sz w:val="26"/>
                <w:szCs w:val="26"/>
              </w:rPr>
              <w:t>Условия участия</w:t>
            </w:r>
          </w:p>
        </w:tc>
      </w:tr>
      <w:tr w:rsidR="00881B62" w:rsidRPr="0094425B" w:rsidTr="00DA29BE">
        <w:tc>
          <w:tcPr>
            <w:tcW w:w="4644" w:type="dxa"/>
            <w:shd w:val="clear" w:color="auto" w:fill="auto"/>
          </w:tcPr>
          <w:p w:rsidR="00881B62" w:rsidRPr="0094425B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4425B">
              <w:rPr>
                <w:rFonts w:ascii="Times New Roman" w:eastAsia="Times New Roman" w:hAnsi="Times New Roman"/>
                <w:sz w:val="26"/>
                <w:szCs w:val="26"/>
              </w:rPr>
              <w:t>Индивидуальная работа на тему «Студенческое творчество» (заочно)</w:t>
            </w:r>
          </w:p>
        </w:tc>
        <w:tc>
          <w:tcPr>
            <w:tcW w:w="4927" w:type="dxa"/>
            <w:shd w:val="clear" w:color="auto" w:fill="auto"/>
          </w:tcPr>
          <w:p w:rsidR="00881B62" w:rsidRPr="0094425B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94425B">
              <w:rPr>
                <w:rFonts w:ascii="Times New Roman" w:eastAsia="Times New Roman" w:hAnsi="Times New Roman"/>
                <w:sz w:val="26"/>
                <w:szCs w:val="26"/>
              </w:rPr>
              <w:t xml:space="preserve"> фотографий отправить в электронном виде на e-</w:t>
            </w:r>
            <w:proofErr w:type="spellStart"/>
            <w:r w:rsidRPr="0094425B">
              <w:rPr>
                <w:rFonts w:ascii="Times New Roman" w:eastAsia="Times New Roman" w:hAnsi="Times New Roman"/>
                <w:sz w:val="26"/>
                <w:szCs w:val="26"/>
              </w:rPr>
              <w:t>mail</w:t>
            </w:r>
            <w:proofErr w:type="spellEnd"/>
            <w:r w:rsidRPr="0094425B"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исполнительной дирекции.</w:t>
            </w:r>
          </w:p>
        </w:tc>
      </w:tr>
      <w:tr w:rsidR="00881B62" w:rsidRPr="0094425B" w:rsidTr="00DA29BE">
        <w:tc>
          <w:tcPr>
            <w:tcW w:w="4644" w:type="dxa"/>
            <w:shd w:val="clear" w:color="auto" w:fill="auto"/>
          </w:tcPr>
          <w:p w:rsidR="00881B62" w:rsidRPr="0094425B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4425B">
              <w:rPr>
                <w:rFonts w:ascii="Times New Roman" w:eastAsia="Times New Roman" w:hAnsi="Times New Roman"/>
                <w:sz w:val="26"/>
                <w:szCs w:val="26"/>
              </w:rPr>
              <w:t>Фоторепортаж с фестиваля</w:t>
            </w:r>
          </w:p>
        </w:tc>
        <w:tc>
          <w:tcPr>
            <w:tcW w:w="4927" w:type="dxa"/>
            <w:shd w:val="clear" w:color="auto" w:fill="auto"/>
          </w:tcPr>
          <w:p w:rsidR="00881B62" w:rsidRPr="0094425B" w:rsidRDefault="00881B62" w:rsidP="00DA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425B">
              <w:rPr>
                <w:rFonts w:ascii="Times New Roman" w:eastAsia="Times New Roman" w:hAnsi="Times New Roman"/>
                <w:sz w:val="26"/>
                <w:szCs w:val="26"/>
              </w:rPr>
              <w:t>Непосредственное участие в фестивальной программе.</w:t>
            </w:r>
          </w:p>
        </w:tc>
      </w:tr>
    </w:tbl>
    <w:p w:rsidR="00881B62" w:rsidRPr="00F1774D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B62" w:rsidRPr="00121FBC" w:rsidRDefault="00881B62" w:rsidP="00881B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FBC">
        <w:rPr>
          <w:rFonts w:ascii="Times New Roman" w:hAnsi="Times New Roman"/>
          <w:sz w:val="26"/>
          <w:szCs w:val="26"/>
        </w:rPr>
        <w:t xml:space="preserve"> Участник имеет право выступить сольно только в одной номинации одного направления. Это требование не распространяется на исполнителя, который будет выступать в дуэте, творческом коллективе или другом направлении. </w:t>
      </w:r>
    </w:p>
    <w:p w:rsidR="00B72367" w:rsidRDefault="00B72367"/>
    <w:sectPr w:rsidR="00B7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62"/>
    <w:rsid w:val="00881B62"/>
    <w:rsid w:val="00B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2014-05-06T12:17:00Z</dcterms:created>
  <dcterms:modified xsi:type="dcterms:W3CDTF">2014-05-06T12:21:00Z</dcterms:modified>
</cp:coreProperties>
</file>